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hd w:fill="ffffff" w:val="clear"/>
        <w:spacing w:after="0" w:before="0" w:line="288" w:lineRule="auto"/>
        <w:rPr>
          <w:sz w:val="60"/>
          <w:szCs w:val="60"/>
        </w:rPr>
      </w:pPr>
      <w:bookmarkStart w:colFirst="0" w:colLast="0" w:name="_qntwfco0uok1" w:id="0"/>
      <w:bookmarkEnd w:id="0"/>
      <w:r w:rsidDel="00000000" w:rsidR="00000000" w:rsidRPr="00000000">
        <w:rPr>
          <w:sz w:val="60"/>
          <w:szCs w:val="60"/>
          <w:rtl w:val="0"/>
        </w:rPr>
        <w:t xml:space="preserve">Avtogrob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shd w:fill="ffffff" w:val="clear"/>
        <w:spacing w:after="0" w:before="0" w:line="335.99999999999994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 izračunih sekcije avtoserviserjev pri Obrtni zbornici, v Sloveniji vsako leto neznano kam izgine okrog 41.000 izrabljenih avtomobilov, kar pomeni 54.000 ton odpadkov, od tega okvirno 900 ton nevarnih odpadkov.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after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Če bi ta vozila postavili v kolono, bi ta merila 204 kilometre, kar približno ustreza razdalji med Brežicami in Koprom.</w:t>
      </w:r>
    </w:p>
    <w:p w:rsidR="00000000" w:rsidDel="00000000" w:rsidP="00000000" w:rsidRDefault="00000000" w:rsidRPr="00000000" w14:paraId="00000006">
      <w:pPr>
        <w:shd w:fill="ffffff" w:val="clear"/>
        <w:spacing w:after="300" w:before="30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 Oštru, Centru za preiskovalno novinarstvo v jadranski regiji, smo sklenili, da bomo – tudi s pomočjo javnosti – mapirali nelegalne avtomobilske odpade v Sloveniji. Od velikih odlagališč v industrijskih conah, do zapuščenih avtomobilov ob cestah, na robovih gozdov in drugod.</w:t>
      </w:r>
    </w:p>
    <w:p w:rsidR="00000000" w:rsidDel="00000000" w:rsidP="00000000" w:rsidRDefault="00000000" w:rsidRPr="00000000" w14:paraId="00000007">
      <w:pPr>
        <w:shd w:fill="ffffff" w:val="clear"/>
        <w:spacing w:after="300" w:before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 tem potrebujemo vašo pomoč! Veste za kakšno odlagališče? Ste na sprehodu s psom videli vozila, odložena v gozdu? Pomagajte nam jih dokumentirati. Vaše identitete ne bomo objavili ali kako drugače razkrili. Z vsemi podatki bomo ravnali v skladu s področnimi zakoni pa tudi z Oštrovim</w:t>
      </w:r>
      <w:hyperlink r:id="rId6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sz w:val="24"/>
            <w:szCs w:val="24"/>
            <w:u w:val="single"/>
            <w:rtl w:val="0"/>
          </w:rPr>
          <w:t xml:space="preserve">kodeksom</w:t>
        </w:r>
      </w:hyperlink>
      <w:r w:rsidDel="00000000" w:rsidR="00000000" w:rsidRPr="00000000">
        <w:rPr>
          <w:sz w:val="24"/>
          <w:szCs w:val="24"/>
          <w:rtl w:val="0"/>
        </w:rPr>
        <w:t xml:space="preserve">, pri čemer bomo ves čas zagotavljali visoko raven digitalno-varnostne higiene.</w:t>
      </w:r>
    </w:p>
    <w:p w:rsidR="00000000" w:rsidDel="00000000" w:rsidP="00000000" w:rsidRDefault="00000000" w:rsidRPr="00000000" w14:paraId="00000008">
      <w:pPr>
        <w:shd w:fill="ffffff" w:val="clear"/>
        <w:spacing w:before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Vaša pomoč bo prispevala k odprtju javne razprave o razširjenem problemu divjih odlagališč v Sloveniji.</w:t>
      </w:r>
    </w:p>
    <w:p w:rsidR="00000000" w:rsidDel="00000000" w:rsidP="00000000" w:rsidRDefault="00000000" w:rsidRPr="00000000" w14:paraId="00000009">
      <w:pPr>
        <w:shd w:fill="ffffff" w:val="clear"/>
        <w:rPr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hd w:fill="ffffff" w:val="clear"/>
        <w:spacing w:after="0" w:before="0" w:line="335.99999999999994" w:lineRule="auto"/>
        <w:jc w:val="center"/>
        <w:rPr>
          <w:b w:val="1"/>
          <w:color w:val="000000"/>
          <w:sz w:val="29"/>
          <w:szCs w:val="29"/>
        </w:rPr>
      </w:pPr>
      <w:bookmarkStart w:colFirst="0" w:colLast="0" w:name="_vf4nik2g8x7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hd w:fill="ffffff" w:val="clear"/>
        <w:spacing w:after="0" w:before="0" w:line="335.99999999999994" w:lineRule="auto"/>
        <w:rPr>
          <w:b w:val="1"/>
          <w:color w:val="000000"/>
          <w:sz w:val="29"/>
          <w:szCs w:val="29"/>
        </w:rPr>
      </w:pPr>
      <w:bookmarkStart w:colFirst="0" w:colLast="0" w:name="_pwihg3d1sp4g" w:id="2"/>
      <w:bookmarkEnd w:id="2"/>
      <w:r w:rsidDel="00000000" w:rsidR="00000000" w:rsidRPr="00000000">
        <w:rPr>
          <w:b w:val="1"/>
          <w:color w:val="000000"/>
          <w:sz w:val="29"/>
          <w:szCs w:val="29"/>
          <w:rtl w:val="0"/>
        </w:rPr>
        <w:t xml:space="preserve">Kako lahko sodelujete pri projektu Avtogrob?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300"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Zapomnite ali zapišite si lokacijo divjega odlagališča (GPS koordinata, naslov ali opis lokacije).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Preko spletnega obrazca nam pošljite podatke. Vaše identitete ne bomo objavili ali kako drugače javno razkrili.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before="0" w:beforeAutospacing="0" w:line="360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Spremljajte naš projekt in zgodbe, ki jih bomo preiskali tudi z vašo pomočjo. </w:t>
      </w:r>
    </w:p>
    <w:p w:rsidR="00000000" w:rsidDel="00000000" w:rsidP="00000000" w:rsidRDefault="00000000" w:rsidRPr="00000000" w14:paraId="0000000F">
      <w:pPr>
        <w:shd w:fill="ffffff" w:val="clea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 tiste, ki niste vešči pridobivanja geolokacij v aplikacijah, kot je Google Maps, smo pripravili navodila, ki jih lahko preberete</w:t>
      </w:r>
      <w:hyperlink r:id="rId8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sz w:val="24"/>
            <w:szCs w:val="24"/>
            <w:u w:val="single"/>
            <w:rtl w:val="0"/>
          </w:rPr>
          <w:t xml:space="preserve">tukaj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hd w:fill="ffffff" w:val="clear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ind w:left="720" w:hanging="360"/>
        <w:rPr>
          <w:b w:val="1"/>
          <w:sz w:val="24"/>
          <w:szCs w:val="24"/>
        </w:rPr>
      </w:pPr>
      <w:hyperlink r:id="rId10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TUKAJ je spletni obrazec za prijavo divjega odlagališča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Zaradi pravil, ki jih narekuje Google, lahko obrazec za prijavo divjega odlagališča izpolnite le, če imate Google račun. Če Google računa nimate, lahko obrazec prenesete na povezavi </w:t>
      </w:r>
      <w:r w:rsidDel="00000000" w:rsidR="00000000" w:rsidRPr="00000000">
        <w:rPr>
          <w:b w:val="1"/>
          <w:sz w:val="24"/>
          <w:szCs w:val="24"/>
          <w:rtl w:val="0"/>
        </w:rPr>
        <w:t xml:space="preserve">www.ostro.si/avtogrob</w:t>
      </w:r>
      <w:r w:rsidDel="00000000" w:rsidR="00000000" w:rsidRPr="00000000">
        <w:rPr>
          <w:sz w:val="24"/>
          <w:szCs w:val="24"/>
          <w:rtl w:val="0"/>
        </w:rPr>
        <w:t xml:space="preserve"> in nam ga pošljete na </w:t>
      </w:r>
      <w:hyperlink r:id="rId11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avtogrob@ostro.si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shd w:fill="ffffff" w:val="clear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hd w:fill="ffffff" w:val="clear"/>
        <w:spacing w:line="288" w:lineRule="auto"/>
        <w:ind w:left="720" w:hanging="360"/>
        <w:jc w:val="left"/>
        <w:rPr>
          <w:b w:val="1"/>
          <w:sz w:val="24"/>
          <w:szCs w:val="24"/>
        </w:rPr>
      </w:pPr>
      <w:hyperlink r:id="rId12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PRENESITE tiskani obrazec za prijavo divjega odlagališča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rPr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Podatke bomo preverili in dodatno dokumentirali, potrjene lokacije pa bomo umestili na javno dostopen interaktivni zemljevid. Podatke bomo analizirali in identificirali trende oziroma </w:t>
      </w:r>
      <w:r w:rsidDel="00000000" w:rsidR="00000000" w:rsidRPr="00000000">
        <w:rPr>
          <w:sz w:val="24"/>
          <w:szCs w:val="24"/>
          <w:rtl w:val="0"/>
        </w:rPr>
        <w:t xml:space="preserve">posamične</w:t>
      </w:r>
      <w:r w:rsidDel="00000000" w:rsidR="00000000" w:rsidRPr="00000000">
        <w:rPr>
          <w:sz w:val="24"/>
          <w:szCs w:val="24"/>
          <w:rtl w:val="0"/>
        </w:rPr>
        <w:t xml:space="preserve"> novinarske zgodbe, ki jih bomo posebej preiskali. </w:t>
      </w:r>
    </w:p>
    <w:p w:rsidR="00000000" w:rsidDel="00000000" w:rsidP="00000000" w:rsidRDefault="00000000" w:rsidRPr="00000000" w14:paraId="00000018">
      <w:pPr>
        <w:shd w:fill="ffffff" w:val="clear"/>
        <w:spacing w:before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 projektom Avtogrob želimo pristojne institucije spodbuditi k bolj sistematičnemu ukrepanju, zainteresirani javnosti in </w:t>
      </w:r>
      <w:r w:rsidDel="00000000" w:rsidR="00000000" w:rsidRPr="00000000">
        <w:rPr>
          <w:sz w:val="24"/>
          <w:szCs w:val="24"/>
          <w:rtl w:val="0"/>
        </w:rPr>
        <w:t xml:space="preserve">civilnodružbenim</w:t>
      </w:r>
      <w:r w:rsidDel="00000000" w:rsidR="00000000" w:rsidRPr="00000000">
        <w:rPr>
          <w:sz w:val="24"/>
          <w:szCs w:val="24"/>
          <w:rtl w:val="0"/>
        </w:rPr>
        <w:t xml:space="preserve"> organizacijam pa omogočiti dostop do verodostojnih podatkov o tej okoljski problematiki.</w:t>
      </w:r>
    </w:p>
    <w:p w:rsidR="00000000" w:rsidDel="00000000" w:rsidP="00000000" w:rsidRDefault="00000000" w:rsidRPr="00000000" w14:paraId="00000019">
      <w:pPr>
        <w:shd w:fill="ffffff" w:val="clear"/>
        <w:rPr>
          <w:sz w:val="30"/>
          <w:szCs w:val="3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hd w:fill="ffffff" w:val="clear"/>
        <w:spacing w:after="0" w:before="0" w:line="335.99999999999994" w:lineRule="auto"/>
        <w:rPr>
          <w:b w:val="1"/>
          <w:color w:val="000000"/>
          <w:sz w:val="24"/>
          <w:szCs w:val="24"/>
        </w:rPr>
      </w:pPr>
      <w:bookmarkStart w:colFirst="0" w:colLast="0" w:name="_8dnk4dpocq6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Pomembno obvestilo</w:t>
      </w:r>
    </w:p>
    <w:p w:rsidR="00000000" w:rsidDel="00000000" w:rsidP="00000000" w:rsidRDefault="00000000" w:rsidRPr="00000000" w14:paraId="0000001B">
      <w:pPr>
        <w:shd w:fill="ffffff" w:val="clear"/>
        <w:spacing w:after="300" w:before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Podatke o divjih odlagališčih avtomobilov </w:t>
      </w:r>
      <w:r w:rsidDel="00000000" w:rsidR="00000000" w:rsidRPr="00000000">
        <w:rPr>
          <w:b w:val="1"/>
          <w:sz w:val="24"/>
          <w:szCs w:val="24"/>
          <w:rtl w:val="0"/>
        </w:rPr>
        <w:t xml:space="preserve">zbiramo z namenom ozaveščanja in dokumentiranja problematike, nismo pa pristojni za odstranjevanje vozil ali čiščenje lokacij</w:t>
      </w:r>
      <w:r w:rsidDel="00000000" w:rsidR="00000000" w:rsidRPr="00000000">
        <w:rPr>
          <w:sz w:val="24"/>
          <w:szCs w:val="24"/>
          <w:rtl w:val="0"/>
        </w:rPr>
        <w:t xml:space="preserve">. To je naloga pristojnih institucij, kot so občinske službe,</w:t>
      </w:r>
      <w:hyperlink r:id="rId13">
        <w:r w:rsidDel="00000000" w:rsidR="00000000" w:rsidRPr="00000000">
          <w:rPr>
            <w:sz w:val="24"/>
            <w:szCs w:val="24"/>
            <w:rtl w:val="0"/>
          </w:rPr>
          <w:t xml:space="preserve"> </w:t>
        </w:r>
      </w:hyperlink>
      <w:hyperlink r:id="rId14">
        <w:r w:rsidDel="00000000" w:rsidR="00000000" w:rsidRPr="00000000">
          <w:rPr>
            <w:sz w:val="24"/>
            <w:szCs w:val="24"/>
            <w:u w:val="single"/>
            <w:rtl w:val="0"/>
          </w:rPr>
          <w:t xml:space="preserve">inšpekcije</w:t>
        </w:r>
      </w:hyperlink>
      <w:r w:rsidDel="00000000" w:rsidR="00000000" w:rsidRPr="00000000">
        <w:rPr>
          <w:sz w:val="24"/>
          <w:szCs w:val="24"/>
          <w:rtl w:val="0"/>
        </w:rPr>
        <w:t xml:space="preserve"> in drugi. </w:t>
      </w:r>
    </w:p>
    <w:p w:rsidR="00000000" w:rsidDel="00000000" w:rsidP="00000000" w:rsidRDefault="00000000" w:rsidRPr="00000000" w14:paraId="0000001C">
      <w:pPr>
        <w:shd w:fill="ffffff" w:val="clear"/>
        <w:spacing w:before="3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Naš cilj je ustvariti verodostojno podatkovno bazo, analizirati podatke, preiskati problematične primere in odpreti javno razpravo o tej zadevi.</w:t>
        <w:br w:type="textWrapping"/>
        <w:br w:type="textWrapping"/>
        <w:t xml:space="preserve"> Na podlagi našega novinarskega dela so sicer pristojne institucije že ukrepale v primeru dveh nelegalnih odlagališč izrabljenih vozil.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avtogrob@ostro.si" TargetMode="External"/><Relationship Id="rId10" Type="http://schemas.openxmlformats.org/officeDocument/2006/relationships/hyperlink" Target="https://docs.google.com/forms/d/e/1FAIpQLSfjAPJtTPztrcpGn7gsA63WyYM00nXorCGTbS0DTxw6OX7gJg/viewform?usp=preview" TargetMode="External"/><Relationship Id="rId13" Type="http://schemas.openxmlformats.org/officeDocument/2006/relationships/hyperlink" Target="https://www.gov.si/drzavni-organi/organi-v-sestavi/inspektorat-za-okolje-in-energijo/o-inspektoratu/" TargetMode="External"/><Relationship Id="rId12" Type="http://schemas.openxmlformats.org/officeDocument/2006/relationships/hyperlink" Target="https://www.ostro.si/s/AVTOGROB_vprasalnik_hvala-za-informacije.doc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stro.si/navodila-geolokacija" TargetMode="External"/><Relationship Id="rId14" Type="http://schemas.openxmlformats.org/officeDocument/2006/relationships/hyperlink" Target="https://www.gov.si/drzavni-organi/organi-v-sestavi/inspektorat-za-okolje-in-energijo/o-inspektoratu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ostro.si/si/kodeks" TargetMode="External"/><Relationship Id="rId7" Type="http://schemas.openxmlformats.org/officeDocument/2006/relationships/hyperlink" Target="https://www.ostro.si/si/kodeks" TargetMode="External"/><Relationship Id="rId8" Type="http://schemas.openxmlformats.org/officeDocument/2006/relationships/hyperlink" Target="https://www.ostro.si/navodila-geolokaci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